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E3" w:rsidRP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разработку методических обучающих материалов </w:t>
      </w:r>
    </w:p>
    <w:p w:rsidR="00E4099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размещения на образовательной платформе</w:t>
      </w:r>
    </w:p>
    <w:p w:rsidR="00E53CE3" w:rsidRDefault="00E53CE3" w:rsidP="00E5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6842"/>
      </w:tblGrid>
      <w:tr w:rsidR="00E53CE3" w:rsidRPr="0013462B" w:rsidTr="00F20BA8">
        <w:trPr>
          <w:trHeight w:val="238"/>
        </w:trPr>
        <w:tc>
          <w:tcPr>
            <w:tcW w:w="3223" w:type="dxa"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42" w:type="dxa"/>
          </w:tcPr>
          <w:p w:rsidR="00E53CE3" w:rsidRPr="0013462B" w:rsidRDefault="00E53CE3" w:rsidP="00A8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услуг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 разработке методических обучающих материалов</w:t>
            </w:r>
            <w:r w:rsidR="005B57FF"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для размещения на образовательной платформе</w:t>
            </w:r>
          </w:p>
        </w:tc>
      </w:tr>
      <w:tr w:rsidR="00E53CE3" w:rsidRPr="0013462B" w:rsidTr="00F20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23" w:type="dxa"/>
            <w:shd w:val="clear" w:color="auto" w:fill="auto"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842" w:type="dxa"/>
            <w:shd w:val="clear" w:color="auto" w:fill="auto"/>
          </w:tcPr>
          <w:p w:rsidR="00E53CE3" w:rsidRPr="0013462B" w:rsidRDefault="00E53CE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Волгоградской области «Мой бизнес», отдел – Центр поддержки предпринимательства Волгоградской области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оказания услуги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CE3" w:rsidRPr="0013462B" w:rsidRDefault="00E53CE3" w:rsidP="0037450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даты подписания договора </w:t>
            </w:r>
            <w:r w:rsidR="00C21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="00374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134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374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</w:t>
            </w:r>
            <w:r w:rsidRPr="00134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бря 2021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  <w:tr w:rsidR="00510EB5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EB5" w:rsidRPr="0013462B" w:rsidRDefault="00510EB5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содержание </w:t>
            </w: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раздела</w:t>
            </w:r>
            <w:r w:rsidR="003F4725"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разработки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B5" w:rsidRDefault="00510EB5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6C1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«</w:t>
            </w:r>
            <w:r w:rsidR="007B51E5" w:rsidRPr="007B51E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Самозанятые</w:t>
            </w:r>
            <w:r w:rsidRPr="002B6C1D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B51E5" w:rsidRPr="007B51E5" w:rsidRDefault="007B51E5" w:rsidP="007B51E5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регистрации в качестве </w:t>
            </w:r>
            <w:proofErr w:type="spellStart"/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51E5" w:rsidRPr="00374504" w:rsidRDefault="0024078C" w:rsidP="00374504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требования </w:t>
            </w:r>
            <w:r w:rsidR="00374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особенности применения </w:t>
            </w:r>
            <w:r w:rsidR="007B51E5" w:rsidRPr="00374504">
              <w:rPr>
                <w:rFonts w:ascii="Times New Roman" w:eastAsia="Calibri" w:hAnsi="Times New Roman" w:cs="Times New Roman"/>
                <w:sz w:val="24"/>
                <w:szCs w:val="24"/>
              </w:rPr>
              <w:t>налога на профессиональный доход;</w:t>
            </w:r>
          </w:p>
          <w:p w:rsidR="007B51E5" w:rsidRPr="007B51E5" w:rsidRDefault="007B51E5" w:rsidP="007B51E5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приложением «Мой налог»;</w:t>
            </w:r>
          </w:p>
          <w:p w:rsidR="007B51E5" w:rsidRPr="007B51E5" w:rsidRDefault="007B51E5" w:rsidP="007B51E5">
            <w:pPr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индивидуальному предпринимателю перейти на </w:t>
            </w:r>
            <w:proofErr w:type="spellStart"/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спецрежим</w:t>
            </w:r>
            <w:proofErr w:type="spellEnd"/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51E5" w:rsidRDefault="0024078C" w:rsidP="007B51E5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proofErr w:type="spellStart"/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закупках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078C" w:rsidRDefault="0024078C" w:rsidP="007B51E5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оформления правоотношений с </w:t>
            </w:r>
            <w:proofErr w:type="spellStart"/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078C" w:rsidRDefault="0024078C" w:rsidP="007B51E5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иды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ударственной 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поддержки </w:t>
            </w:r>
            <w:proofErr w:type="spellStart"/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граждан;</w:t>
            </w:r>
          </w:p>
          <w:p w:rsidR="0024078C" w:rsidRPr="007B51E5" w:rsidRDefault="00374504" w:rsidP="00374504">
            <w:pPr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частые вопросы применения налога на профессиональный доход и ответы на них.</w:t>
            </w:r>
          </w:p>
          <w:p w:rsidR="002B6C1D" w:rsidRPr="0013462B" w:rsidRDefault="002B6C1D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может быть дополнен иными темами, соответствующими содержанию. </w:t>
            </w:r>
            <w:r w:rsidR="00044B5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внесения изменений, 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тоговый вариант тем для раздела согласовывается с Заказчиком в течении 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 с даты заключения договора.</w:t>
            </w:r>
          </w:p>
        </w:tc>
      </w:tr>
      <w:tr w:rsidR="005B57FF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7FF" w:rsidRPr="0013462B" w:rsidRDefault="002B6C1D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Формат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FF" w:rsidRPr="0013462B" w:rsidRDefault="005B57FF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 w:rsidR="00E414C3"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4725" w:rsidRPr="0013462B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изучению обучающего раздела и его тем;</w:t>
            </w:r>
          </w:p>
          <w:p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лекции;</w:t>
            </w:r>
          </w:p>
          <w:p w:rsidR="003F4725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презентации;</w:t>
            </w:r>
          </w:p>
          <w:p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таблицы;</w:t>
            </w:r>
          </w:p>
          <w:p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  <w:p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литература, видео материал</w:t>
            </w:r>
            <w:r w:rsidR="007B51E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BA8" w:rsidRPr="00D4212A" w:rsidRDefault="00D4212A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E414C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4C3" w:rsidRDefault="00E414C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Рекомендуемые форматы методических обучающих материалов для раздела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4C3" w:rsidRDefault="00E414C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</w:t>
            </w:r>
            <w:r w:rsidR="007B51E5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Самозанятые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должен содержать </w:t>
            </w:r>
            <w:r w:rsidR="00F20BA8" w:rsidRPr="00F20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методические рекомендации по изучению обучающего раздела и его тем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0BA8" w:rsidRPr="00E414C3" w:rsidRDefault="00F20BA8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 должны быть представлены в следующих форматах:</w:t>
            </w:r>
          </w:p>
          <w:p w:rsidR="00421204" w:rsidRPr="007B51E5" w:rsidRDefault="00421204" w:rsidP="00421204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регистрации в качестве </w:t>
            </w:r>
            <w:proofErr w:type="spellStart"/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21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1204" w:rsidRPr="00374504" w:rsidRDefault="00421204" w:rsidP="00421204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требования и особенности применения </w:t>
            </w:r>
            <w:r w:rsidRPr="00374504">
              <w:rPr>
                <w:rFonts w:ascii="Times New Roman" w:eastAsia="Calibri" w:hAnsi="Times New Roman" w:cs="Times New Roman"/>
                <w:sz w:val="24"/>
                <w:szCs w:val="24"/>
              </w:rPr>
              <w:t>налога на профессиональный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21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презентация</w:t>
            </w:r>
            <w:r w:rsidRPr="003745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1204" w:rsidRPr="007B51E5" w:rsidRDefault="00421204" w:rsidP="00421204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приложением «Мой налог»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A47" w:rsidRPr="00AA5A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лекция, </w:t>
            </w:r>
            <w:r w:rsidRPr="00421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1204" w:rsidRPr="007B51E5" w:rsidRDefault="00421204" w:rsidP="00421204">
            <w:pPr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индивидуальному предпринимателю перейти на </w:t>
            </w:r>
            <w:proofErr w:type="spellStart"/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спецрежим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21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схема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1204" w:rsidRDefault="00421204" w:rsidP="00421204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proofErr w:type="spellStart"/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закупках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21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1204" w:rsidRDefault="00421204" w:rsidP="00421204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оформления правоотношений с </w:t>
            </w:r>
            <w:proofErr w:type="spellStart"/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21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1204" w:rsidRDefault="00421204" w:rsidP="00421204">
            <w:pPr>
              <w:keepNext/>
              <w:keepLines/>
              <w:numPr>
                <w:ilvl w:val="0"/>
                <w:numId w:val="37"/>
              </w:numPr>
              <w:tabs>
                <w:tab w:val="left" w:pos="332"/>
              </w:tabs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иды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ударственной </w:t>
            </w:r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поддержки </w:t>
            </w:r>
            <w:proofErr w:type="spellStart"/>
            <w:r w:rsidRPr="0024078C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21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1204" w:rsidRPr="007B51E5" w:rsidRDefault="00421204" w:rsidP="00421204">
            <w:pPr>
              <w:keepNext/>
              <w:keepLines/>
              <w:numPr>
                <w:ilvl w:val="0"/>
                <w:numId w:val="37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частые вопросы применения налога на професс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иональный доход и ответы на них – </w:t>
            </w:r>
            <w:r w:rsidRPr="00421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BCB" w:rsidRPr="00E414C3" w:rsidRDefault="00ED5BCB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– </w:t>
            </w:r>
            <w:r w:rsidRPr="00ED5B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4C3" w:rsidRPr="0013462B" w:rsidRDefault="00044B54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азчиком, Исполнителем могут быть предложены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перераспределены форматы </w:t>
            </w:r>
            <w:r w:rsidR="00426F8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изложения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вовлечь и заинтересовать участников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CE3" w:rsidRPr="0013462B" w:rsidRDefault="00C8429B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Количественные характеристики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308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обучающего раздела и его тем – не более 1 страницы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 –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одной лекции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текста;</w:t>
            </w:r>
          </w:p>
          <w:p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слайдов одной презентации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7B51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15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</w:t>
            </w:r>
            <w:r w:rsidR="0041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размещение на 1 странице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429B" w:rsidRPr="0013462B" w:rsidRDefault="00037516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количеством вопросов не менее 10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литература, видео материал</w:t>
            </w:r>
            <w:r w:rsidR="00B5350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440C" w:rsidRDefault="00C8429B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51E5" w:rsidRPr="007B51E5" w:rsidRDefault="007B51E5" w:rsidP="00D418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с Заказчиком, Исполнителем могут быть </w:t>
            </w:r>
            <w:r w:rsidR="00D4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увеличены количественные характеристики изложения методических обучающих материалов для 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</w:t>
            </w:r>
            <w:r w:rsidR="00D418F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18FF">
              <w:rPr>
                <w:rFonts w:ascii="Times New Roman" w:eastAsia="Calibri" w:hAnsi="Times New Roman" w:cs="Times New Roman"/>
                <w:sz w:val="24"/>
                <w:szCs w:val="24"/>
              </w:rPr>
              <w:t>раскрытия тем раздела.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3" w:rsidRPr="0013462B" w:rsidRDefault="003540B1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соответствовать наименованию раздела.</w:t>
            </w:r>
          </w:p>
          <w:p w:rsidR="003540B1" w:rsidRPr="00C21CC6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 w:rsid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5D1742" w:rsidRPr="00104A8F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обучающих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 четким, лаконичным,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грамотным, убедительным. </w:t>
            </w:r>
          </w:p>
        </w:tc>
      </w:tr>
      <w:tr w:rsidR="00E53CE3" w:rsidRPr="007543F1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526308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методических рекомендаций и лекций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308" w:rsidRPr="0013462B" w:rsidRDefault="000674C9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67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Методические рекомендации и лекции должны быть выполнены на листе формата А4 с использованием элементов фирменного стиля Центра «Мой бизнес».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308"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="00104A8F"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308"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7543F1" w:rsidRDefault="00526308" w:rsidP="007543F1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шрифт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="00104A8F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Times New Roman,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азмер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543F1" w:rsidRPr="007543F1" w:rsidRDefault="007543F1" w:rsidP="007543F1">
            <w:pPr>
              <w:pStyle w:val="a4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43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Лекции должны отражать материал, представленный в презентациях, схемах, таблицах для более качественного усвоения учебного материала.</w:t>
            </w:r>
          </w:p>
        </w:tc>
      </w:tr>
      <w:tr w:rsidR="00426F8E" w:rsidRPr="00426F8E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E" w:rsidRPr="0013462B" w:rsidRDefault="00426F8E" w:rsidP="00426F8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538" w:rsidRDefault="00434538" w:rsidP="00A823FF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странице. </w:t>
            </w:r>
            <w:r w:rsidR="000674C9" w:rsidRPr="000674C9">
              <w:rPr>
                <w:rFonts w:ascii="yandex-sans" w:hAnsi="yandex-sans"/>
                <w:color w:val="000000"/>
              </w:rPr>
              <w:t>На странице должны размещаться элементы фирменного стиля Центра «Мой бизнес»</w:t>
            </w:r>
            <w:r>
              <w:rPr>
                <w:rFonts w:ascii="yandex-sans" w:hAnsi="yandex-sans"/>
                <w:color w:val="000000"/>
              </w:rPr>
              <w:t>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434538" w:rsidRP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41442E" w:rsidRDefault="0041442E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426F8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  <w:r w:rsidR="000674C9" w:rsidRPr="00067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странице должны размещаться элементы фирменного стиля Центра «Мой бизнес»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E55AF1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оформлению </w:t>
            </w:r>
            <w:r w:rsidR="00E90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презентации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26B" w:rsidRPr="0096426B" w:rsidRDefault="00E9007E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должна быть выполнена в фирменном стиле Центра «Мой бизнес»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фирменного шрифта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Circle</w:t>
            </w:r>
            <w:proofErr w:type="spellEnd"/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426B" w:rsidRDefault="00E9007E" w:rsidP="00A823F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слайдах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должно быть большого объема текстовой информации. Слайды должны отвечать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  <w:p w:rsidR="00642978" w:rsidRPr="0096426B" w:rsidRDefault="00642978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Шаблон презентации Заказчик предоставляет Исполнителю после заключения договора.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3C51FD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проведению</w:t>
            </w:r>
            <w:r w:rsidR="00052A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итогового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теста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D2" w:rsidRDefault="008C7AD2" w:rsidP="00DE34B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Тест должен состоять из:</w:t>
            </w:r>
          </w:p>
          <w:p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инструкции – правил работы с тестом;</w:t>
            </w:r>
          </w:p>
          <w:p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вопросов с вариантами ответов.</w:t>
            </w:r>
          </w:p>
          <w:p w:rsidR="00B260DA" w:rsidRDefault="00B260DA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Инструкция должна быть 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влена в понятной, доступной и доброжелательной форме.</w:t>
            </w:r>
          </w:p>
          <w:p w:rsidR="00BA6ACE" w:rsidRDefault="00DE34B9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Вопросы теста готовятся на основе представленных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разделе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методических обучающих материалов.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Каждый</w:t>
            </w:r>
            <w:r w:rsidR="00B260D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опрос должен содержать одну законченную мысль (тестовое задание должно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проверять один элемент знания) и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иметь один вариант правильного ответа. Правильный ответ должен быть однозначным, кратким, четким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не обладать слишком большим объемом.</w:t>
            </w:r>
            <w:r w:rsidR="008C7AD2" w:rsidRPr="008C7AD2"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правильного ответа должно быть определено таким образом, чтобы оно не повторялось от вопроса к вопросу, не было закономерностей, а давалось в случайном порядке.</w:t>
            </w:r>
          </w:p>
          <w:p w:rsidR="00BA6ACE" w:rsidRPr="00DE34B9" w:rsidRDefault="00BA6ACE" w:rsidP="007543F1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Итоговое тестирование готовится на основании обучающих материалов, размещенных в разделе для проверки полученных знаний. По окончанию тестирования обучающийся должен 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сразу получить свои результаты</w:t>
            </w:r>
            <w:r w:rsidR="007543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теста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B53509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9" w:rsidRDefault="00B53509" w:rsidP="00B53509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рекомендуем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и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3F1" w:rsidRPr="007543F1" w:rsidRDefault="007543F1" w:rsidP="007543F1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43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Рекомендуемая литература и видео материалы должны быть актуальными и соответствовать содержанию раздела. </w:t>
            </w:r>
          </w:p>
          <w:p w:rsidR="007543F1" w:rsidRPr="007543F1" w:rsidRDefault="007543F1" w:rsidP="007543F1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43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  <w:p w:rsidR="00B53509" w:rsidRDefault="007543F1" w:rsidP="007543F1">
            <w:pPr>
              <w:tabs>
                <w:tab w:val="left" w:pos="4476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43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Исполнитель предоставляет Заказчику ссылки на рекомендуемый обучающий материал, с указанием первоисточника для дальнейшего размещения на образовательной платформе.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1A8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Исполнитель организует и обеспечивает исполнение следующих обязательств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3E" w:rsidRPr="00F7533E" w:rsidRDefault="00F7533E" w:rsidP="00F7533E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методических обучающих материалов для размещения на образовательной платформе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обеспечивает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CC096C" w:rsidRDefault="00F72A2D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 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анализ литературы согласно действующему законодательству РФ для написания и составления лекций, схем, т</w:t>
            </w:r>
            <w:r w:rsidR="00D4212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аблиц, презентаций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A6ACE" w:rsidRDefault="00BA6ACE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использование во всех форматах </w:t>
            </w:r>
            <w:r w:rsidRP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методических обучающих материалов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фирменного стиля Центра «Мой бизнес». После заключения договора Заказчик передает Исполнителю ссылку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брендбук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Центра «Мой бизнес»;</w:t>
            </w:r>
          </w:p>
          <w:p w:rsidR="00F7533E" w:rsidRPr="005E5A6A" w:rsidRDefault="007543F1" w:rsidP="005E5A6A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43F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согласование с Заказчиком разработанных методических обучающих материалов, их содержание и внешний вид не менее чем за 15 календарных дней до окончания срока оказания услуги</w:t>
            </w:r>
            <w:r w:rsid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5E5A6A"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случае наличия у Заказчика мотивированных замечаний к результатам оказанных услуг, Исполнитель обязуется своими силами и за свой счет исправить недостатки</w:t>
            </w:r>
            <w:r w:rsid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E5A6A"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сроки, установленные Заказчиком.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отчетным документам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CB" w:rsidRDefault="00ED5BCB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 утверждения Заказчиком разработанных методических обучающих материалов, Исполнит</w:t>
            </w:r>
            <w:r w:rsidR="00BB61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 предоставляет:</w:t>
            </w:r>
          </w:p>
          <w:p w:rsidR="00ED5BCB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методические рекомендации по изучению обучающего раздела и его тем;</w:t>
            </w:r>
          </w:p>
          <w:p w:rsidR="00ED5BCB" w:rsidRPr="00622F8F" w:rsidRDefault="00D72605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презентации;</w:t>
            </w:r>
          </w:p>
          <w:p w:rsidR="00ED5BCB" w:rsidRPr="00622F8F" w:rsidRDefault="00D72605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D1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D5BCB" w:rsidRPr="00622F8F" w:rsidRDefault="00ED16CA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таблицу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7533E" w:rsidRPr="00622F8F" w:rsidRDefault="00D72605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138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тест</w:t>
            </w:r>
            <w:r w:rsidR="00083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138" w:rsidRDefault="00083138" w:rsidP="00D4212A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 литературу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видео материалы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BCB" w:rsidRPr="00083138" w:rsidRDefault="00083138" w:rsidP="00083138">
            <w:pPr>
              <w:pStyle w:val="a4"/>
              <w:keepNext/>
              <w:keepLines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 – при наличии</w:t>
            </w:r>
            <w:r w:rsidR="004A5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случае внесения изменений в п. 6 Технического задания Исполнитель предоставляет разработанные методические обучающие материалы согласно изменениям.</w:t>
            </w:r>
          </w:p>
          <w:p w:rsidR="00F46380" w:rsidRP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Разработанные методические обучающие материалы предоставляются Заказчику на </w:t>
            </w:r>
            <w:r w:rsidRPr="00F46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возможностью редактирования.</w:t>
            </w:r>
          </w:p>
        </w:tc>
      </w:tr>
    </w:tbl>
    <w:p w:rsidR="00BB6167" w:rsidRDefault="00BB6167" w:rsidP="00B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6167" w:rsidRDefault="00BB6167" w:rsidP="00B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конкурсном отборе на разработку методических обучающих материалов, потенциальным Исполнителям необходимо предоставить коммерческое предложение, в котором необходимо указать:</w:t>
      </w:r>
    </w:p>
    <w:p w:rsidR="00BB6167" w:rsidRPr="004567C8" w:rsidRDefault="00BB6167" w:rsidP="00BB6167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услуги;</w:t>
      </w:r>
    </w:p>
    <w:p w:rsidR="00BB6167" w:rsidRPr="004567C8" w:rsidRDefault="00BB6167" w:rsidP="00BB6167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BB6167" w:rsidRPr="004567C8" w:rsidRDefault="00BB6167" w:rsidP="00BB6167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разработки методических обучающих материалов;</w:t>
      </w:r>
    </w:p>
    <w:p w:rsidR="00BB6167" w:rsidRPr="004567C8" w:rsidRDefault="00BB6167" w:rsidP="00BB6167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оказания услуги;</w:t>
      </w:r>
    </w:p>
    <w:p w:rsidR="00BB6167" w:rsidRPr="004567C8" w:rsidRDefault="00BB6167" w:rsidP="00BB6167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контактные данные представителей Исполнителя.</w:t>
      </w:r>
    </w:p>
    <w:p w:rsidR="00BB6167" w:rsidRDefault="00BB6167" w:rsidP="00B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6167" w:rsidRPr="004567C8" w:rsidRDefault="00BB6167" w:rsidP="00B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 w:rsidR="00484ADD">
        <w:rPr>
          <w:rFonts w:ascii="Times New Roman" w:hAnsi="Times New Roman" w:cs="Times New Roman"/>
          <w:sz w:val="24"/>
          <w:szCs w:val="24"/>
          <w:shd w:val="clear" w:color="auto" w:fill="FFFFFF"/>
        </w:rPr>
        <w:t>01 сентября</w:t>
      </w:r>
      <w:bookmarkStart w:id="0" w:name="_GoBack"/>
      <w:bookmarkEnd w:id="0"/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</w:t>
      </w: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B6167" w:rsidRPr="004567C8" w:rsidRDefault="00BB6167" w:rsidP="00B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6167" w:rsidRPr="004567C8" w:rsidRDefault="00BB6167" w:rsidP="00B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456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cpp34@bk.ru</w:t>
        </w:r>
      </w:hyperlink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E53CE3" w:rsidRPr="00E53CE3" w:rsidRDefault="00E53CE3" w:rsidP="00BB616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53CE3" w:rsidRPr="00E53CE3" w:rsidSect="00C75CA5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FE8"/>
    <w:multiLevelType w:val="hybridMultilevel"/>
    <w:tmpl w:val="713EE7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87"/>
    <w:multiLevelType w:val="hybridMultilevel"/>
    <w:tmpl w:val="AF1A280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B41"/>
    <w:multiLevelType w:val="multilevel"/>
    <w:tmpl w:val="A8C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7AE4"/>
    <w:multiLevelType w:val="hybridMultilevel"/>
    <w:tmpl w:val="9EFA6E8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A3FE6"/>
    <w:multiLevelType w:val="hybridMultilevel"/>
    <w:tmpl w:val="5C7C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729E"/>
    <w:multiLevelType w:val="hybridMultilevel"/>
    <w:tmpl w:val="18C21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33DC"/>
    <w:multiLevelType w:val="multilevel"/>
    <w:tmpl w:val="883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721"/>
    <w:multiLevelType w:val="hybridMultilevel"/>
    <w:tmpl w:val="963E521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55A7F"/>
    <w:multiLevelType w:val="hybridMultilevel"/>
    <w:tmpl w:val="173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C50"/>
    <w:multiLevelType w:val="hybridMultilevel"/>
    <w:tmpl w:val="4860F4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F5144"/>
    <w:multiLevelType w:val="multilevel"/>
    <w:tmpl w:val="35C09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326403F"/>
    <w:multiLevelType w:val="hybridMultilevel"/>
    <w:tmpl w:val="EAE6F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46993"/>
    <w:multiLevelType w:val="hybridMultilevel"/>
    <w:tmpl w:val="99168D4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39E"/>
    <w:multiLevelType w:val="hybridMultilevel"/>
    <w:tmpl w:val="4ED82ED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9639A"/>
    <w:multiLevelType w:val="hybridMultilevel"/>
    <w:tmpl w:val="99CEE13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066E5"/>
    <w:multiLevelType w:val="hybridMultilevel"/>
    <w:tmpl w:val="499C7D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5092D"/>
    <w:multiLevelType w:val="hybridMultilevel"/>
    <w:tmpl w:val="5604531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7FFD"/>
    <w:multiLevelType w:val="hybridMultilevel"/>
    <w:tmpl w:val="A6B868D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5146F"/>
    <w:multiLevelType w:val="multilevel"/>
    <w:tmpl w:val="405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E72EF"/>
    <w:multiLevelType w:val="hybridMultilevel"/>
    <w:tmpl w:val="0548F08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F2A03"/>
    <w:multiLevelType w:val="hybridMultilevel"/>
    <w:tmpl w:val="DF0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39"/>
    <w:multiLevelType w:val="hybridMultilevel"/>
    <w:tmpl w:val="6EC4E33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5F164BD"/>
    <w:multiLevelType w:val="hybridMultilevel"/>
    <w:tmpl w:val="47AE5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0F81"/>
    <w:multiLevelType w:val="hybridMultilevel"/>
    <w:tmpl w:val="FBAC78D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40ED1"/>
    <w:multiLevelType w:val="hybridMultilevel"/>
    <w:tmpl w:val="0CBE5A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9534A"/>
    <w:multiLevelType w:val="hybridMultilevel"/>
    <w:tmpl w:val="E5B04B7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1"/>
  </w:num>
  <w:num w:numId="4">
    <w:abstractNumId w:val="19"/>
  </w:num>
  <w:num w:numId="5">
    <w:abstractNumId w:val="6"/>
  </w:num>
  <w:num w:numId="6">
    <w:abstractNumId w:val="2"/>
  </w:num>
  <w:num w:numId="7">
    <w:abstractNumId w:val="20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28"/>
  </w:num>
  <w:num w:numId="14">
    <w:abstractNumId w:val="34"/>
  </w:num>
  <w:num w:numId="15">
    <w:abstractNumId w:val="18"/>
  </w:num>
  <w:num w:numId="16">
    <w:abstractNumId w:val="26"/>
  </w:num>
  <w:num w:numId="17">
    <w:abstractNumId w:val="30"/>
  </w:num>
  <w:num w:numId="18">
    <w:abstractNumId w:val="33"/>
  </w:num>
  <w:num w:numId="19">
    <w:abstractNumId w:val="37"/>
  </w:num>
  <w:num w:numId="20">
    <w:abstractNumId w:val="29"/>
  </w:num>
  <w:num w:numId="21">
    <w:abstractNumId w:val="5"/>
  </w:num>
  <w:num w:numId="22">
    <w:abstractNumId w:val="14"/>
  </w:num>
  <w:num w:numId="23">
    <w:abstractNumId w:val="21"/>
  </w:num>
  <w:num w:numId="24">
    <w:abstractNumId w:val="25"/>
  </w:num>
  <w:num w:numId="25">
    <w:abstractNumId w:val="35"/>
  </w:num>
  <w:num w:numId="26">
    <w:abstractNumId w:val="7"/>
  </w:num>
  <w:num w:numId="27">
    <w:abstractNumId w:val="24"/>
  </w:num>
  <w:num w:numId="28">
    <w:abstractNumId w:val="27"/>
  </w:num>
  <w:num w:numId="29">
    <w:abstractNumId w:val="15"/>
  </w:num>
  <w:num w:numId="30">
    <w:abstractNumId w:val="16"/>
  </w:num>
  <w:num w:numId="31">
    <w:abstractNumId w:val="36"/>
  </w:num>
  <w:num w:numId="32">
    <w:abstractNumId w:val="8"/>
  </w:num>
  <w:num w:numId="33">
    <w:abstractNumId w:val="13"/>
  </w:num>
  <w:num w:numId="34">
    <w:abstractNumId w:val="23"/>
  </w:num>
  <w:num w:numId="35">
    <w:abstractNumId w:val="17"/>
  </w:num>
  <w:num w:numId="36">
    <w:abstractNumId w:val="22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37516"/>
    <w:rsid w:val="00044B54"/>
    <w:rsid w:val="00045E80"/>
    <w:rsid w:val="00052A3F"/>
    <w:rsid w:val="000674C9"/>
    <w:rsid w:val="00083138"/>
    <w:rsid w:val="000C440C"/>
    <w:rsid w:val="000C4FE6"/>
    <w:rsid w:val="00104A8F"/>
    <w:rsid w:val="0013462B"/>
    <w:rsid w:val="0015328F"/>
    <w:rsid w:val="001A0B03"/>
    <w:rsid w:val="001D4E3B"/>
    <w:rsid w:val="0024078C"/>
    <w:rsid w:val="002B6C1D"/>
    <w:rsid w:val="00302432"/>
    <w:rsid w:val="00305EFF"/>
    <w:rsid w:val="0035214B"/>
    <w:rsid w:val="003540B1"/>
    <w:rsid w:val="00356190"/>
    <w:rsid w:val="00373EFE"/>
    <w:rsid w:val="00374504"/>
    <w:rsid w:val="00383B08"/>
    <w:rsid w:val="003C2007"/>
    <w:rsid w:val="003C51FD"/>
    <w:rsid w:val="003F4725"/>
    <w:rsid w:val="0041442E"/>
    <w:rsid w:val="00421204"/>
    <w:rsid w:val="00426F8E"/>
    <w:rsid w:val="00431591"/>
    <w:rsid w:val="00434538"/>
    <w:rsid w:val="0044132E"/>
    <w:rsid w:val="00480C68"/>
    <w:rsid w:val="00483E82"/>
    <w:rsid w:val="00484ADD"/>
    <w:rsid w:val="004A5487"/>
    <w:rsid w:val="004B0526"/>
    <w:rsid w:val="00510EB5"/>
    <w:rsid w:val="00526308"/>
    <w:rsid w:val="00532837"/>
    <w:rsid w:val="00562965"/>
    <w:rsid w:val="00562EC2"/>
    <w:rsid w:val="005A6AC6"/>
    <w:rsid w:val="005B57FF"/>
    <w:rsid w:val="005D1742"/>
    <w:rsid w:val="005E1476"/>
    <w:rsid w:val="005E5A6A"/>
    <w:rsid w:val="005F35E9"/>
    <w:rsid w:val="00622F8F"/>
    <w:rsid w:val="00642978"/>
    <w:rsid w:val="00691F1A"/>
    <w:rsid w:val="00721A80"/>
    <w:rsid w:val="007543F1"/>
    <w:rsid w:val="00795C5A"/>
    <w:rsid w:val="007B51E5"/>
    <w:rsid w:val="007C7796"/>
    <w:rsid w:val="007F321C"/>
    <w:rsid w:val="00804DC1"/>
    <w:rsid w:val="00837FEB"/>
    <w:rsid w:val="00870119"/>
    <w:rsid w:val="008C7AD2"/>
    <w:rsid w:val="008D2BD1"/>
    <w:rsid w:val="00942881"/>
    <w:rsid w:val="0096426B"/>
    <w:rsid w:val="0096572B"/>
    <w:rsid w:val="00A24759"/>
    <w:rsid w:val="00A51C34"/>
    <w:rsid w:val="00A823FF"/>
    <w:rsid w:val="00AA5A47"/>
    <w:rsid w:val="00AB423B"/>
    <w:rsid w:val="00AE5A71"/>
    <w:rsid w:val="00B006EF"/>
    <w:rsid w:val="00B260DA"/>
    <w:rsid w:val="00B53509"/>
    <w:rsid w:val="00B93A4F"/>
    <w:rsid w:val="00B9470C"/>
    <w:rsid w:val="00BA6ACE"/>
    <w:rsid w:val="00BB6167"/>
    <w:rsid w:val="00BD49DC"/>
    <w:rsid w:val="00C02110"/>
    <w:rsid w:val="00C21CC6"/>
    <w:rsid w:val="00C24379"/>
    <w:rsid w:val="00C268BC"/>
    <w:rsid w:val="00C75CA5"/>
    <w:rsid w:val="00C8429B"/>
    <w:rsid w:val="00CC046C"/>
    <w:rsid w:val="00CC096C"/>
    <w:rsid w:val="00CE2823"/>
    <w:rsid w:val="00D418FF"/>
    <w:rsid w:val="00D4212A"/>
    <w:rsid w:val="00D72605"/>
    <w:rsid w:val="00DC1C38"/>
    <w:rsid w:val="00DE34B9"/>
    <w:rsid w:val="00E2305A"/>
    <w:rsid w:val="00E364AE"/>
    <w:rsid w:val="00E40993"/>
    <w:rsid w:val="00E414C3"/>
    <w:rsid w:val="00E53CE3"/>
    <w:rsid w:val="00E55AF1"/>
    <w:rsid w:val="00E63E84"/>
    <w:rsid w:val="00E9007E"/>
    <w:rsid w:val="00E91C54"/>
    <w:rsid w:val="00EA632F"/>
    <w:rsid w:val="00ED16CA"/>
    <w:rsid w:val="00ED5BCB"/>
    <w:rsid w:val="00EF75CA"/>
    <w:rsid w:val="00F20BA8"/>
    <w:rsid w:val="00F27F60"/>
    <w:rsid w:val="00F46380"/>
    <w:rsid w:val="00F72A2D"/>
    <w:rsid w:val="00F7533E"/>
    <w:rsid w:val="00FA42BD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E53CE3"/>
  </w:style>
  <w:style w:type="paragraph" w:styleId="a6">
    <w:name w:val="Normal (Web)"/>
    <w:basedOn w:val="a"/>
    <w:uiPriority w:val="99"/>
    <w:semiHidden/>
    <w:unhideWhenUsed/>
    <w:rsid w:val="004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28</cp:revision>
  <dcterms:created xsi:type="dcterms:W3CDTF">2021-01-21T05:35:00Z</dcterms:created>
  <dcterms:modified xsi:type="dcterms:W3CDTF">2021-08-27T11:50:00Z</dcterms:modified>
</cp:coreProperties>
</file>